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1B1D8" w14:textId="55C749B9" w:rsidR="00D35F4D" w:rsidRDefault="00D35F4D" w:rsidP="003B7ED8">
      <w:pPr>
        <w:pStyle w:val="Kop1"/>
      </w:pPr>
      <w:r>
        <w:t>Algemene Voorwaarden v</w:t>
      </w:r>
      <w:r>
        <w:t xml:space="preserve">an </w:t>
      </w:r>
      <w:proofErr w:type="spellStart"/>
      <w:r>
        <w:t>TurboCarClean</w:t>
      </w:r>
      <w:proofErr w:type="spellEnd"/>
    </w:p>
    <w:p w14:paraId="6273F91F" w14:textId="77777777" w:rsidR="00D35F4D" w:rsidRDefault="00D35F4D" w:rsidP="00D35F4D"/>
    <w:p w14:paraId="1628FE85" w14:textId="668471EA" w:rsidR="00D35F4D" w:rsidRDefault="00D35F4D" w:rsidP="00A746F2">
      <w:pPr>
        <w:pStyle w:val="Kop3"/>
      </w:pPr>
      <w:r>
        <w:t>1. Definities</w:t>
      </w:r>
    </w:p>
    <w:p w14:paraId="79D4E616" w14:textId="77777777" w:rsidR="00D35F4D" w:rsidRDefault="00D35F4D" w:rsidP="00A746F2">
      <w:pPr>
        <w:pStyle w:val="Geenafstand"/>
      </w:pPr>
      <w:r>
        <w:t>In deze algemene voorwaarden worden de volgende definities gebruikt:</w:t>
      </w:r>
    </w:p>
    <w:p w14:paraId="778BDC4A" w14:textId="77777777" w:rsidR="00D35F4D" w:rsidRDefault="00D35F4D" w:rsidP="00A746F2">
      <w:pPr>
        <w:pStyle w:val="Geenafstand"/>
      </w:pPr>
    </w:p>
    <w:p w14:paraId="4B8EFE4A" w14:textId="58012D68" w:rsidR="00D35F4D" w:rsidRDefault="00D35F4D" w:rsidP="00A746F2">
      <w:pPr>
        <w:pStyle w:val="Geenafstand"/>
      </w:pPr>
      <w:r>
        <w:t xml:space="preserve">- "Wij", "ons", "onze": verwijst naar </w:t>
      </w:r>
      <w:proofErr w:type="spellStart"/>
      <w:r>
        <w:t>TurboCarClean</w:t>
      </w:r>
      <w:proofErr w:type="spellEnd"/>
      <w:r>
        <w:t>, het autodetailbedrijf dat deze diensten aanbiedt.</w:t>
      </w:r>
    </w:p>
    <w:p w14:paraId="47BE3D04" w14:textId="4C692D07" w:rsidR="00D35F4D" w:rsidRDefault="00D35F4D" w:rsidP="00A746F2">
      <w:pPr>
        <w:pStyle w:val="Geenafstand"/>
      </w:pPr>
      <w:r>
        <w:t>- "Klant": verwijst naar de persoon of die gebruikmaakt van onze auto</w:t>
      </w:r>
      <w:r>
        <w:t xml:space="preserve"> </w:t>
      </w:r>
      <w:proofErr w:type="spellStart"/>
      <w:r>
        <w:t>detailing</w:t>
      </w:r>
      <w:proofErr w:type="spellEnd"/>
      <w:r>
        <w:t xml:space="preserve"> </w:t>
      </w:r>
      <w:r>
        <w:t>diensten.</w:t>
      </w:r>
    </w:p>
    <w:p w14:paraId="68379E03" w14:textId="33CA65B3" w:rsidR="00D35F4D" w:rsidRDefault="00D35F4D" w:rsidP="00A746F2">
      <w:pPr>
        <w:pStyle w:val="Geenafstand"/>
      </w:pPr>
      <w:r>
        <w:t>- "Diensten": verwijst naar alle auto</w:t>
      </w:r>
      <w:r>
        <w:t xml:space="preserve"> </w:t>
      </w:r>
      <w:proofErr w:type="spellStart"/>
      <w:r>
        <w:t>detailing</w:t>
      </w:r>
      <w:proofErr w:type="spellEnd"/>
      <w:r>
        <w:t xml:space="preserve"> </w:t>
      </w:r>
      <w:r>
        <w:t xml:space="preserve">diensten die door ons worden aangeboden, inclusief maar niet beperkt tot wassen, polijsten, </w:t>
      </w:r>
      <w:proofErr w:type="spellStart"/>
      <w:r>
        <w:t>waxen</w:t>
      </w:r>
      <w:proofErr w:type="spellEnd"/>
      <w:r>
        <w:t>, interieurreiniging en beschermende coatings.</w:t>
      </w:r>
    </w:p>
    <w:p w14:paraId="332A263F" w14:textId="12A31BB0" w:rsidR="00D35F4D" w:rsidRDefault="00D35F4D" w:rsidP="00A746F2">
      <w:pPr>
        <w:pStyle w:val="Geenafstand"/>
      </w:pPr>
      <w:r>
        <w:t>- "Voertuig": verwijst naar het voertuig dat wordt aangeboden voor auto</w:t>
      </w:r>
      <w:r>
        <w:t xml:space="preserve"> </w:t>
      </w:r>
      <w:r>
        <w:t>detailing.</w:t>
      </w:r>
    </w:p>
    <w:p w14:paraId="7ADFE2FB" w14:textId="77777777" w:rsidR="00A746F2" w:rsidRDefault="00A746F2" w:rsidP="00A746F2">
      <w:pPr>
        <w:pStyle w:val="Geenafstand"/>
      </w:pPr>
    </w:p>
    <w:p w14:paraId="730A15BA" w14:textId="553935B0" w:rsidR="00D35F4D" w:rsidRDefault="00D35F4D" w:rsidP="00A746F2">
      <w:pPr>
        <w:pStyle w:val="Kop3"/>
      </w:pPr>
      <w:r>
        <w:t>2. Aanvaarding van de Algemene Voorwaarden</w:t>
      </w:r>
    </w:p>
    <w:p w14:paraId="64F06E6A" w14:textId="77777777" w:rsidR="00D35F4D" w:rsidRDefault="00D35F4D" w:rsidP="00A746F2">
      <w:pPr>
        <w:pStyle w:val="Geenafstand"/>
      </w:pPr>
    </w:p>
    <w:p w14:paraId="76C8BD6F" w14:textId="77777777" w:rsidR="00D35F4D" w:rsidRDefault="00D35F4D" w:rsidP="00A746F2">
      <w:pPr>
        <w:pStyle w:val="Geenafstand"/>
      </w:pPr>
      <w:r>
        <w:t xml:space="preserve">Door gebruik te maken van onze </w:t>
      </w:r>
      <w:proofErr w:type="spellStart"/>
      <w:r>
        <w:t>autodetailingdiensten</w:t>
      </w:r>
      <w:proofErr w:type="spellEnd"/>
      <w:r>
        <w:t>, stemt de klant in met deze algemene voorwaarden. Het niet naleven van deze voorwaarden kan leiden tot beëindiging van de dienstverlening.</w:t>
      </w:r>
    </w:p>
    <w:p w14:paraId="0E183EDE" w14:textId="77777777" w:rsidR="00D35F4D" w:rsidRDefault="00D35F4D" w:rsidP="00D35F4D"/>
    <w:p w14:paraId="533081B8" w14:textId="18EB8FDE" w:rsidR="00D35F4D" w:rsidRDefault="00D35F4D" w:rsidP="00A746F2">
      <w:pPr>
        <w:pStyle w:val="Kop3"/>
      </w:pPr>
      <w:r>
        <w:t>3. Verplichtingen van de Klant</w:t>
      </w:r>
    </w:p>
    <w:p w14:paraId="06ED5D18" w14:textId="77777777" w:rsidR="00D35F4D" w:rsidRDefault="00D35F4D" w:rsidP="00A746F2">
      <w:pPr>
        <w:pStyle w:val="Geenafstand"/>
      </w:pPr>
    </w:p>
    <w:p w14:paraId="5B190EC0" w14:textId="18F815FB" w:rsidR="00D35F4D" w:rsidRDefault="00D35F4D" w:rsidP="00A746F2">
      <w:pPr>
        <w:pStyle w:val="Geenafstand"/>
      </w:pPr>
      <w:r>
        <w:t>De klant stemt ermee in om het voertuig op het afgesproken tijdstip en locatie beschikbaar te stellen voor auto</w:t>
      </w:r>
      <w:r>
        <w:t xml:space="preserve"> </w:t>
      </w:r>
      <w:r>
        <w:t xml:space="preserve">detailing. De klant is verantwoordelijk voor het verwijderen van persoonlijke bezittingen uit het voertuig voordat de </w:t>
      </w:r>
      <w:proofErr w:type="spellStart"/>
      <w:r>
        <w:t>detailing</w:t>
      </w:r>
      <w:proofErr w:type="spellEnd"/>
      <w:r>
        <w:t xml:space="preserve"> </w:t>
      </w:r>
      <w:r>
        <w:t>diensten worden uitgevoerd.</w:t>
      </w:r>
    </w:p>
    <w:p w14:paraId="6B57BBF5" w14:textId="77777777" w:rsidR="00D35F4D" w:rsidRDefault="00D35F4D" w:rsidP="00D35F4D"/>
    <w:p w14:paraId="1FD28889" w14:textId="038BCDA5" w:rsidR="00D35F4D" w:rsidRDefault="00D35F4D" w:rsidP="00A746F2">
      <w:pPr>
        <w:pStyle w:val="Kop3"/>
      </w:pPr>
      <w:r>
        <w:t>4. Aansprakelijkheid</w:t>
      </w:r>
    </w:p>
    <w:p w14:paraId="6ACCC436" w14:textId="77777777" w:rsidR="00D35F4D" w:rsidRDefault="00D35F4D" w:rsidP="00A746F2">
      <w:pPr>
        <w:pStyle w:val="Geenafstand"/>
      </w:pPr>
    </w:p>
    <w:p w14:paraId="4C9040A8" w14:textId="6137D655" w:rsidR="00D35F4D" w:rsidRDefault="00D35F4D" w:rsidP="00A746F2">
      <w:pPr>
        <w:pStyle w:val="Geenafstand"/>
      </w:pPr>
      <w:r>
        <w:t>Hoewel wij ons uiterste best zullen doen om de hoogste kwaliteit auto</w:t>
      </w:r>
      <w:r>
        <w:t xml:space="preserve"> </w:t>
      </w:r>
      <w:proofErr w:type="spellStart"/>
      <w:r>
        <w:t>detailing</w:t>
      </w:r>
      <w:proofErr w:type="spellEnd"/>
      <w:r>
        <w:t xml:space="preserve"> </w:t>
      </w:r>
      <w:r>
        <w:t>diensten te leveren, aanvaarden wij geen aansprakelijkheid voor schade aan het voertuig als gevolg van vooraf bestaande omstandigheden, zoals krassen, deuken of verfbeschadigingen.</w:t>
      </w:r>
    </w:p>
    <w:p w14:paraId="550D3C61" w14:textId="77777777" w:rsidR="00D35F4D" w:rsidRDefault="00D35F4D" w:rsidP="00D35F4D"/>
    <w:p w14:paraId="77D23CC9" w14:textId="338D3DD0" w:rsidR="00D35F4D" w:rsidRDefault="00D35F4D" w:rsidP="00A746F2">
      <w:pPr>
        <w:pStyle w:val="Kop3"/>
      </w:pPr>
      <w:r>
        <w:t>5. Betaling</w:t>
      </w:r>
    </w:p>
    <w:p w14:paraId="5772EC45" w14:textId="77777777" w:rsidR="00D35F4D" w:rsidRDefault="00D35F4D" w:rsidP="00A746F2">
      <w:pPr>
        <w:pStyle w:val="Geenafstand"/>
      </w:pPr>
    </w:p>
    <w:p w14:paraId="6EDEF9A4" w14:textId="5DB8E48C" w:rsidR="00D35F4D" w:rsidRDefault="00D35F4D" w:rsidP="00A746F2">
      <w:pPr>
        <w:pStyle w:val="Geenafstand"/>
      </w:pPr>
      <w:r>
        <w:t>Betaling voor auto</w:t>
      </w:r>
      <w:r w:rsidR="003B7ED8">
        <w:t xml:space="preserve"> </w:t>
      </w:r>
      <w:proofErr w:type="spellStart"/>
      <w:r>
        <w:t>detailing</w:t>
      </w:r>
      <w:proofErr w:type="spellEnd"/>
      <w:r w:rsidR="003B7ED8">
        <w:t xml:space="preserve"> </w:t>
      </w:r>
      <w:r>
        <w:t>diensten dient te geschieden volgens de voorwaarden die zijn overeengekomen tussen de klant en</w:t>
      </w:r>
      <w:r w:rsidR="003B7ED8">
        <w:t xml:space="preserve"> </w:t>
      </w:r>
      <w:proofErr w:type="spellStart"/>
      <w:r w:rsidR="003B7ED8">
        <w:t>TurboCarClean</w:t>
      </w:r>
      <w:proofErr w:type="spellEnd"/>
      <w:r>
        <w:t>. Eventuele extra kosten voor extra diensten worden aan de klant gecommuniceerd.</w:t>
      </w:r>
    </w:p>
    <w:p w14:paraId="7B9E2871" w14:textId="37A27C16" w:rsidR="00D35F4D" w:rsidRDefault="00D35F4D" w:rsidP="00D35F4D"/>
    <w:p w14:paraId="3B9DD8A1" w14:textId="77777777" w:rsidR="00A746F2" w:rsidRDefault="00A746F2" w:rsidP="00A746F2">
      <w:pPr>
        <w:pStyle w:val="Kop3"/>
      </w:pPr>
    </w:p>
    <w:p w14:paraId="7510666A" w14:textId="77777777" w:rsidR="00A746F2" w:rsidRPr="00A746F2" w:rsidRDefault="00A746F2" w:rsidP="00A746F2"/>
    <w:p w14:paraId="0D76F4C8" w14:textId="3D067406" w:rsidR="00D35F4D" w:rsidRDefault="00D35F4D" w:rsidP="00A746F2">
      <w:pPr>
        <w:pStyle w:val="Kop3"/>
      </w:pPr>
      <w:r>
        <w:lastRenderedPageBreak/>
        <w:t>6. Annulering en Wijzigingen</w:t>
      </w:r>
    </w:p>
    <w:p w14:paraId="27995FB8" w14:textId="77777777" w:rsidR="00D35F4D" w:rsidRDefault="00D35F4D" w:rsidP="00D35F4D"/>
    <w:p w14:paraId="41F9DF20" w14:textId="2E7CCBCC" w:rsidR="00D35F4D" w:rsidRDefault="00D35F4D" w:rsidP="00A746F2">
      <w:pPr>
        <w:pStyle w:val="Geenafstand"/>
      </w:pPr>
      <w:r>
        <w:t>De klant dient eventuele annuleringen of wijzigingen in de geplande auto</w:t>
      </w:r>
      <w:r w:rsidR="003B7ED8">
        <w:t xml:space="preserve"> </w:t>
      </w:r>
      <w:proofErr w:type="spellStart"/>
      <w:r>
        <w:t>detailing</w:t>
      </w:r>
      <w:proofErr w:type="spellEnd"/>
      <w:r w:rsidR="003B7ED8">
        <w:t xml:space="preserve"> </w:t>
      </w:r>
      <w:r>
        <w:t>diensten minimaal 24 uur van tevoren aan ons door te geven. Annuleringen binnen 24 uur worden onderhevig aan annuleringskosten.</w:t>
      </w:r>
    </w:p>
    <w:p w14:paraId="29F19AD4" w14:textId="77777777" w:rsidR="00D35F4D" w:rsidRDefault="00D35F4D" w:rsidP="00D35F4D"/>
    <w:p w14:paraId="34CD8671" w14:textId="7C5B5FEA" w:rsidR="00D35F4D" w:rsidRDefault="00D35F4D" w:rsidP="00A746F2">
      <w:pPr>
        <w:pStyle w:val="Kop3"/>
      </w:pPr>
      <w:r>
        <w:t>7. Garantie</w:t>
      </w:r>
    </w:p>
    <w:p w14:paraId="4BAB6535" w14:textId="77777777" w:rsidR="00D35F4D" w:rsidRDefault="00D35F4D" w:rsidP="00A746F2">
      <w:pPr>
        <w:pStyle w:val="Geenafstand"/>
      </w:pPr>
    </w:p>
    <w:p w14:paraId="556D9BB1" w14:textId="4502C4CB" w:rsidR="00D35F4D" w:rsidRDefault="00D35F4D" w:rsidP="00A746F2">
      <w:pPr>
        <w:pStyle w:val="Geenafstand"/>
      </w:pPr>
      <w:r>
        <w:t>Wij bieden een tevredenheidsgarantie op onze auto</w:t>
      </w:r>
      <w:r w:rsidR="003B7ED8">
        <w:t xml:space="preserve"> </w:t>
      </w:r>
      <w:proofErr w:type="spellStart"/>
      <w:r>
        <w:t>detailing</w:t>
      </w:r>
      <w:proofErr w:type="spellEnd"/>
      <w:r w:rsidR="003B7ED8">
        <w:t xml:space="preserve"> </w:t>
      </w:r>
      <w:r>
        <w:t>diensten. Als de klant niet tevreden is met het resultaat, zullen wij redelijke inspanningen leveren om eventuele problemen op te lossen.</w:t>
      </w:r>
      <w:r w:rsidR="003B7ED8">
        <w:t xml:space="preserve"> Met uitzondering van onterechte/onredelijke eisen/beschuldigingen van de klant. Met uitzondering van onoplosbare problemen.</w:t>
      </w:r>
    </w:p>
    <w:p w14:paraId="68FABE33" w14:textId="648F8AE6" w:rsidR="00D35F4D" w:rsidRDefault="00D35F4D" w:rsidP="00A746F2">
      <w:pPr>
        <w:pStyle w:val="Kop3"/>
      </w:pPr>
      <w:r>
        <w:t>8. Intellectueel Eigendom</w:t>
      </w:r>
    </w:p>
    <w:p w14:paraId="765F8FC1" w14:textId="77777777" w:rsidR="00D35F4D" w:rsidRDefault="00D35F4D" w:rsidP="00A746F2">
      <w:pPr>
        <w:pStyle w:val="Geenafstand"/>
      </w:pPr>
    </w:p>
    <w:p w14:paraId="4B1AC82A" w14:textId="358693ED" w:rsidR="00D35F4D" w:rsidRDefault="00D35F4D" w:rsidP="00A746F2">
      <w:pPr>
        <w:pStyle w:val="Geenafstand"/>
      </w:pPr>
      <w:r>
        <w:t>Alle intellectuele eigendomsrechten met betrekking tot onze auto</w:t>
      </w:r>
      <w:r w:rsidR="003B7ED8">
        <w:t xml:space="preserve"> </w:t>
      </w:r>
      <w:proofErr w:type="spellStart"/>
      <w:r>
        <w:t>detailing</w:t>
      </w:r>
      <w:proofErr w:type="spellEnd"/>
      <w:r w:rsidR="003B7ED8">
        <w:t xml:space="preserve"> </w:t>
      </w:r>
      <w:r>
        <w:t>methoden, technieken en materialen blijven te allen tijde bij</w:t>
      </w:r>
      <w:r w:rsidR="003B7ED8">
        <w:t xml:space="preserve"> </w:t>
      </w:r>
      <w:proofErr w:type="spellStart"/>
      <w:r w:rsidR="003B7ED8">
        <w:t>TurboCarClean</w:t>
      </w:r>
      <w:proofErr w:type="spellEnd"/>
      <w:r>
        <w:t>. Het is de klant niet toegestaan om deze informatie te reproduceren, verspreiden of te gebruiken voor commerciële doeleinden zonder onze uitdrukkelijke toestemming.</w:t>
      </w:r>
    </w:p>
    <w:p w14:paraId="5D7DC035" w14:textId="77777777" w:rsidR="00D35F4D" w:rsidRDefault="00D35F4D" w:rsidP="00A746F2">
      <w:pPr>
        <w:pStyle w:val="Kop3"/>
      </w:pPr>
    </w:p>
    <w:p w14:paraId="3C43A000" w14:textId="3B84A348" w:rsidR="00D35F4D" w:rsidRDefault="00D35F4D" w:rsidP="00A746F2">
      <w:pPr>
        <w:pStyle w:val="Kop3"/>
      </w:pPr>
      <w:r>
        <w:t>9. Toepasselijk Recht</w:t>
      </w:r>
    </w:p>
    <w:p w14:paraId="095DE550" w14:textId="77777777" w:rsidR="00D35F4D" w:rsidRDefault="00D35F4D" w:rsidP="00A746F2">
      <w:pPr>
        <w:pStyle w:val="Geenafstand"/>
      </w:pPr>
    </w:p>
    <w:p w14:paraId="7232E236" w14:textId="77777777" w:rsidR="00D35F4D" w:rsidRDefault="00D35F4D" w:rsidP="00A746F2">
      <w:pPr>
        <w:pStyle w:val="Geenafstand"/>
      </w:pPr>
      <w:r>
        <w:t>Op deze algemene voorwaarden is het Nederlandse recht van toepassing. Alle geschillen die voortvloeien uit of verband houden met deze voorwaarden zullen worden voorgelegd aan de bevoegde rechtbanken in Nederland.</w:t>
      </w:r>
    </w:p>
    <w:p w14:paraId="251D1BA5" w14:textId="77777777" w:rsidR="00D35F4D" w:rsidRDefault="00D35F4D" w:rsidP="00D35F4D"/>
    <w:p w14:paraId="68BA3D50" w14:textId="66B11BD5" w:rsidR="00D35F4D" w:rsidRDefault="00D35F4D" w:rsidP="00A746F2">
      <w:pPr>
        <w:pStyle w:val="Kop3"/>
      </w:pPr>
      <w:r>
        <w:t>10. Wijzigingen in de Algemene Voorwaarden</w:t>
      </w:r>
    </w:p>
    <w:p w14:paraId="4BCF24FE" w14:textId="77777777" w:rsidR="00D35F4D" w:rsidRDefault="00D35F4D" w:rsidP="00A746F2">
      <w:pPr>
        <w:pStyle w:val="Geenafstand"/>
      </w:pPr>
    </w:p>
    <w:p w14:paraId="64CAF292" w14:textId="369EA9EC" w:rsidR="00D35F4D" w:rsidRDefault="00D35F4D" w:rsidP="00A746F2">
      <w:pPr>
        <w:pStyle w:val="Geenafstand"/>
      </w:pPr>
      <w:r>
        <w:t>Wij behouden ons het recht voor om deze algemene voorwaarden op elk moment te wijzigen. Klanten worden op de hoogte gebracht van dergelijke wijzigingen en het gebruik van onze auto</w:t>
      </w:r>
      <w:r w:rsidR="003B7ED8">
        <w:t xml:space="preserve"> </w:t>
      </w:r>
      <w:proofErr w:type="spellStart"/>
      <w:r>
        <w:t>detailing</w:t>
      </w:r>
      <w:proofErr w:type="spellEnd"/>
      <w:r w:rsidR="003B7ED8">
        <w:t xml:space="preserve"> </w:t>
      </w:r>
      <w:r>
        <w:t>diensten na de wijzigingen impliceert aanvaarding van de bijgewerkte voorwaarden.</w:t>
      </w:r>
    </w:p>
    <w:p w14:paraId="58C8C41F" w14:textId="77777777" w:rsidR="00D35F4D" w:rsidRDefault="00D35F4D" w:rsidP="00A746F2">
      <w:pPr>
        <w:pStyle w:val="Geenafstand"/>
      </w:pPr>
    </w:p>
    <w:p w14:paraId="736C42F1" w14:textId="377E0183" w:rsidR="00491F15" w:rsidRDefault="00D35F4D" w:rsidP="00A746F2">
      <w:pPr>
        <w:pStyle w:val="Geenafstand"/>
      </w:pPr>
      <w:r>
        <w:t>Door gebruik te maken van onze auto</w:t>
      </w:r>
      <w:r w:rsidR="003B7ED8">
        <w:t xml:space="preserve"> </w:t>
      </w:r>
      <w:proofErr w:type="spellStart"/>
      <w:r>
        <w:t>detailing</w:t>
      </w:r>
      <w:proofErr w:type="spellEnd"/>
      <w:r w:rsidR="003B7ED8">
        <w:t xml:space="preserve"> </w:t>
      </w:r>
      <w:r>
        <w:t>diensten verklaart de klant dat hij/zij deze algemene voorwaarden heeft gelezen, begrepen en ermee akkoord gaat.</w:t>
      </w:r>
    </w:p>
    <w:sectPr w:rsidR="0049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4D"/>
    <w:rsid w:val="003B7ED8"/>
    <w:rsid w:val="00491F15"/>
    <w:rsid w:val="00A746F2"/>
    <w:rsid w:val="00D35F4D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F07A"/>
  <w15:chartTrackingRefBased/>
  <w15:docId w15:val="{C45CD9BA-FCCE-40F7-9537-D2B9929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5F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5F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35F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5F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5F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5F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5F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5F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5F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5F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D35F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D35F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5F4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5F4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5F4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5F4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5F4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5F4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35F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5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5F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5F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35F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35F4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35F4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35F4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5F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5F4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35F4D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A74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tunisvanslooten@gmail.com</dc:creator>
  <cp:keywords/>
  <dc:description/>
  <cp:lastModifiedBy>tunisvanslooten@gmail.com</cp:lastModifiedBy>
  <cp:revision>1</cp:revision>
  <dcterms:created xsi:type="dcterms:W3CDTF">2024-05-02T19:42:00Z</dcterms:created>
  <dcterms:modified xsi:type="dcterms:W3CDTF">2024-05-02T20:08:00Z</dcterms:modified>
</cp:coreProperties>
</file>